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2A" w:rsidRDefault="001B6E94" w:rsidP="00CD6FE5">
      <w:pPr>
        <w:jc w:val="both"/>
      </w:pPr>
      <w:bookmarkStart w:id="0" w:name="_GoBack"/>
      <w:bookmarkEnd w:id="0"/>
    </w:p>
    <w:p w:rsidR="00DB5F19" w:rsidRPr="00902B9B" w:rsidRDefault="00902B9B" w:rsidP="00D214B1">
      <w:pPr>
        <w:rPr>
          <w:sz w:val="24"/>
          <w:szCs w:val="24"/>
        </w:rPr>
      </w:pPr>
      <w:r w:rsidRPr="00902B9B">
        <w:rPr>
          <w:sz w:val="24"/>
          <w:szCs w:val="24"/>
        </w:rPr>
        <w:t>Aos Associados do SEMESB/ABAMES</w:t>
      </w:r>
    </w:p>
    <w:p w:rsidR="00C86538" w:rsidRDefault="00902B9B" w:rsidP="00D214B1">
      <w:pPr>
        <w:jc w:val="both"/>
        <w:rPr>
          <w:sz w:val="24"/>
          <w:szCs w:val="24"/>
        </w:rPr>
      </w:pPr>
      <w:r w:rsidRPr="00902B9B">
        <w:rPr>
          <w:sz w:val="24"/>
          <w:szCs w:val="24"/>
        </w:rPr>
        <w:t>O Sindicato das Entidades Mantenedoras de Estabelecimentos de Ensino Superior do estado da Bahia-SEMESB/ABAMES pelo seu Diretor Presidente abaixo assinado, vem respeitosamente comunicar às Instituições associadas eu com base no Estatuto Sindical da Entidade e em conformidade com o Regulamento Eleitoral e Edital p</w:t>
      </w:r>
      <w:r w:rsidR="009426B7">
        <w:rPr>
          <w:sz w:val="24"/>
          <w:szCs w:val="24"/>
        </w:rPr>
        <w:t>ublicado</w:t>
      </w:r>
      <w:r w:rsidR="0013404D">
        <w:rPr>
          <w:sz w:val="24"/>
          <w:szCs w:val="24"/>
        </w:rPr>
        <w:t xml:space="preserve"> em26/09/16 e veiculado</w:t>
      </w:r>
      <w:r w:rsidR="009426B7">
        <w:rPr>
          <w:sz w:val="24"/>
          <w:szCs w:val="24"/>
        </w:rPr>
        <w:t xml:space="preserve"> no D.O.U de 28/09/2016</w:t>
      </w:r>
      <w:r w:rsidRPr="00902B9B">
        <w:rPr>
          <w:sz w:val="24"/>
          <w:szCs w:val="24"/>
        </w:rPr>
        <w:t xml:space="preserve">, nº </w:t>
      </w:r>
      <w:proofErr w:type="gramStart"/>
      <w:r w:rsidRPr="00902B9B">
        <w:rPr>
          <w:sz w:val="24"/>
          <w:szCs w:val="24"/>
        </w:rPr>
        <w:t>187,seção</w:t>
      </w:r>
      <w:proofErr w:type="gramEnd"/>
      <w:r w:rsidR="00D214B1">
        <w:rPr>
          <w:sz w:val="24"/>
          <w:szCs w:val="24"/>
        </w:rPr>
        <w:t xml:space="preserve"> </w:t>
      </w:r>
      <w:r w:rsidRPr="00902B9B">
        <w:rPr>
          <w:sz w:val="24"/>
          <w:szCs w:val="24"/>
        </w:rPr>
        <w:t>3, pág. 153, que trata das eleições para o triênio 2016-20</w:t>
      </w:r>
      <w:r w:rsidR="00A66ED0">
        <w:rPr>
          <w:sz w:val="24"/>
          <w:szCs w:val="24"/>
        </w:rPr>
        <w:t>19 foi registrada a chapa única, c</w:t>
      </w:r>
      <w:r w:rsidRPr="00902B9B">
        <w:rPr>
          <w:sz w:val="24"/>
          <w:szCs w:val="24"/>
        </w:rPr>
        <w:t>on</w:t>
      </w:r>
      <w:r w:rsidR="00A66ED0">
        <w:rPr>
          <w:sz w:val="24"/>
          <w:szCs w:val="24"/>
        </w:rPr>
        <w:t xml:space="preserve">forme </w:t>
      </w:r>
      <w:r w:rsidRPr="00902B9B">
        <w:rPr>
          <w:sz w:val="24"/>
          <w:szCs w:val="24"/>
        </w:rPr>
        <w:t xml:space="preserve"> Composição dos Candidat</w:t>
      </w:r>
      <w:r w:rsidR="00A66ED0">
        <w:rPr>
          <w:sz w:val="24"/>
          <w:szCs w:val="24"/>
        </w:rPr>
        <w:t xml:space="preserve">os para as Eleições 2016-2019 a seguir: Carlos Joel Pereira </w:t>
      </w:r>
      <w:r w:rsidR="00D214B1">
        <w:rPr>
          <w:sz w:val="24"/>
          <w:szCs w:val="24"/>
        </w:rPr>
        <w:t xml:space="preserve">–UNIRB </w:t>
      </w:r>
      <w:r w:rsidR="00A66ED0">
        <w:rPr>
          <w:sz w:val="24"/>
          <w:szCs w:val="24"/>
        </w:rPr>
        <w:t>(Diretor Presidente ); Nadja Maria Valverde Viana</w:t>
      </w:r>
      <w:r w:rsidR="00D214B1">
        <w:rPr>
          <w:sz w:val="24"/>
          <w:szCs w:val="24"/>
        </w:rPr>
        <w:t xml:space="preserve">- </w:t>
      </w:r>
      <w:proofErr w:type="spellStart"/>
      <w:r w:rsidR="00D214B1">
        <w:rPr>
          <w:sz w:val="24"/>
          <w:szCs w:val="24"/>
        </w:rPr>
        <w:t>Devry</w:t>
      </w:r>
      <w:proofErr w:type="spellEnd"/>
      <w:r w:rsidR="00D214B1">
        <w:rPr>
          <w:sz w:val="24"/>
          <w:szCs w:val="24"/>
        </w:rPr>
        <w:t xml:space="preserve"> Brasil </w:t>
      </w:r>
      <w:r w:rsidR="00A66ED0">
        <w:rPr>
          <w:sz w:val="24"/>
          <w:szCs w:val="24"/>
        </w:rPr>
        <w:t xml:space="preserve"> ( Diretora Vice Presidente ); José Wilson dos Santos</w:t>
      </w:r>
      <w:r w:rsidR="00D214B1">
        <w:rPr>
          <w:sz w:val="24"/>
          <w:szCs w:val="24"/>
        </w:rPr>
        <w:t>-UNIAGES</w:t>
      </w:r>
      <w:r w:rsidR="00A66ED0">
        <w:rPr>
          <w:sz w:val="24"/>
          <w:szCs w:val="24"/>
        </w:rPr>
        <w:t xml:space="preserve"> ( Diretor Secretário ); Jodilton Oliveira Souza</w:t>
      </w:r>
      <w:r w:rsidR="00D214B1">
        <w:rPr>
          <w:sz w:val="24"/>
          <w:szCs w:val="24"/>
        </w:rPr>
        <w:t>-</w:t>
      </w:r>
      <w:r w:rsidR="00C86538">
        <w:rPr>
          <w:sz w:val="24"/>
          <w:szCs w:val="24"/>
        </w:rPr>
        <w:t xml:space="preserve"> </w:t>
      </w:r>
      <w:r w:rsidR="00D214B1">
        <w:rPr>
          <w:sz w:val="24"/>
          <w:szCs w:val="24"/>
        </w:rPr>
        <w:t>NOBRE</w:t>
      </w:r>
      <w:r w:rsidR="00A66ED0">
        <w:rPr>
          <w:sz w:val="24"/>
          <w:szCs w:val="24"/>
        </w:rPr>
        <w:t xml:space="preserve"> ( Diretor Secretário Adjunto ); Antônio Carlos Lé Martini</w:t>
      </w:r>
      <w:r w:rsidR="00D214B1">
        <w:rPr>
          <w:sz w:val="24"/>
          <w:szCs w:val="24"/>
        </w:rPr>
        <w:t>-FACEMP</w:t>
      </w:r>
      <w:r w:rsidR="00A66ED0">
        <w:rPr>
          <w:sz w:val="24"/>
          <w:szCs w:val="24"/>
        </w:rPr>
        <w:t xml:space="preserve"> ( Diretor Financeiro ); Nelson </w:t>
      </w:r>
      <w:proofErr w:type="spellStart"/>
      <w:r w:rsidR="00A66ED0">
        <w:rPr>
          <w:sz w:val="24"/>
          <w:szCs w:val="24"/>
        </w:rPr>
        <w:t>Piauhy</w:t>
      </w:r>
      <w:proofErr w:type="spellEnd"/>
      <w:r w:rsidR="00A66ED0">
        <w:rPr>
          <w:sz w:val="24"/>
          <w:szCs w:val="24"/>
        </w:rPr>
        <w:t xml:space="preserve"> Dourado Neto</w:t>
      </w:r>
      <w:r w:rsidR="00D214B1">
        <w:rPr>
          <w:sz w:val="24"/>
          <w:szCs w:val="24"/>
        </w:rPr>
        <w:t>- D. Pedro II</w:t>
      </w:r>
      <w:r w:rsidR="00A66ED0">
        <w:rPr>
          <w:sz w:val="24"/>
          <w:szCs w:val="24"/>
        </w:rPr>
        <w:t xml:space="preserve"> ( Diretor de Comunicação e Imprensa ); Juarez Moraes Ramos Junior</w:t>
      </w:r>
      <w:r w:rsidR="00D214B1">
        <w:rPr>
          <w:sz w:val="24"/>
          <w:szCs w:val="24"/>
        </w:rPr>
        <w:t>-Estácio</w:t>
      </w:r>
      <w:r w:rsidR="00A66ED0">
        <w:rPr>
          <w:sz w:val="24"/>
          <w:szCs w:val="24"/>
        </w:rPr>
        <w:t>( Conselho Fiscal ); Rita Margareth Costa Passos</w:t>
      </w:r>
      <w:r w:rsidR="00D214B1">
        <w:rPr>
          <w:sz w:val="24"/>
          <w:szCs w:val="24"/>
        </w:rPr>
        <w:t>- Social</w:t>
      </w:r>
      <w:r w:rsidR="00A66ED0">
        <w:rPr>
          <w:sz w:val="24"/>
          <w:szCs w:val="24"/>
        </w:rPr>
        <w:t xml:space="preserve"> ( Conselho Fiscal ); Milena Lima de Oliveira </w:t>
      </w:r>
      <w:r w:rsidR="00D214B1">
        <w:rPr>
          <w:sz w:val="24"/>
          <w:szCs w:val="24"/>
        </w:rPr>
        <w:t>-FTC</w:t>
      </w:r>
      <w:r w:rsidR="00A66ED0">
        <w:rPr>
          <w:sz w:val="24"/>
          <w:szCs w:val="24"/>
        </w:rPr>
        <w:t xml:space="preserve"> ( Conselho Fiscal );Fabrício dos Santos Faro</w:t>
      </w:r>
      <w:r w:rsidR="00D214B1">
        <w:rPr>
          <w:sz w:val="24"/>
          <w:szCs w:val="24"/>
        </w:rPr>
        <w:t>- Santíssimo Sacramento</w:t>
      </w:r>
      <w:r w:rsidR="00A66ED0">
        <w:rPr>
          <w:sz w:val="24"/>
          <w:szCs w:val="24"/>
        </w:rPr>
        <w:t xml:space="preserve"> ( Conselho Fis</w:t>
      </w:r>
      <w:r w:rsidR="00D214B1">
        <w:rPr>
          <w:sz w:val="24"/>
          <w:szCs w:val="24"/>
        </w:rPr>
        <w:t xml:space="preserve">cal ); Tânia Maria da Cunha Dias </w:t>
      </w:r>
      <w:r w:rsidR="00A66ED0">
        <w:rPr>
          <w:sz w:val="24"/>
          <w:szCs w:val="24"/>
        </w:rPr>
        <w:t xml:space="preserve"> </w:t>
      </w:r>
      <w:r w:rsidR="00D214B1">
        <w:rPr>
          <w:sz w:val="24"/>
          <w:szCs w:val="24"/>
        </w:rPr>
        <w:t xml:space="preserve">-Castro Alves </w:t>
      </w:r>
      <w:r w:rsidR="00A66ED0">
        <w:rPr>
          <w:sz w:val="24"/>
          <w:szCs w:val="24"/>
        </w:rPr>
        <w:t xml:space="preserve">( Conselho Fiscal ); </w:t>
      </w:r>
      <w:r w:rsidR="00D214B1">
        <w:rPr>
          <w:sz w:val="24"/>
          <w:szCs w:val="24"/>
        </w:rPr>
        <w:t xml:space="preserve">Valmir Farias Martins- </w:t>
      </w:r>
      <w:proofErr w:type="spellStart"/>
      <w:r w:rsidR="00D214B1">
        <w:rPr>
          <w:sz w:val="24"/>
          <w:szCs w:val="24"/>
        </w:rPr>
        <w:t>D.Luiz</w:t>
      </w:r>
      <w:proofErr w:type="spellEnd"/>
      <w:r w:rsidR="00D214B1">
        <w:rPr>
          <w:sz w:val="24"/>
          <w:szCs w:val="24"/>
        </w:rPr>
        <w:t xml:space="preserve"> de Orleans e Bragança         ( Conselho Fiscal).</w:t>
      </w:r>
    </w:p>
    <w:p w:rsidR="00C86538" w:rsidRDefault="000C48F1" w:rsidP="00D214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Salvador, 14 de </w:t>
      </w:r>
      <w:proofErr w:type="gramStart"/>
      <w:r>
        <w:rPr>
          <w:sz w:val="24"/>
          <w:szCs w:val="24"/>
        </w:rPr>
        <w:t>Outubro</w:t>
      </w:r>
      <w:proofErr w:type="gramEnd"/>
      <w:r>
        <w:rPr>
          <w:sz w:val="24"/>
          <w:szCs w:val="24"/>
        </w:rPr>
        <w:t xml:space="preserve"> de 2016</w:t>
      </w:r>
    </w:p>
    <w:p w:rsidR="000C48F1" w:rsidRPr="000C48F1" w:rsidRDefault="000C48F1" w:rsidP="00D214B1">
      <w:pPr>
        <w:jc w:val="both"/>
        <w:rPr>
          <w:sz w:val="16"/>
          <w:szCs w:val="16"/>
        </w:rPr>
      </w:pPr>
      <w:r>
        <w:rPr>
          <w:sz w:val="16"/>
          <w:szCs w:val="16"/>
        </w:rPr>
        <w:t>Original assinado por:</w:t>
      </w:r>
    </w:p>
    <w:p w:rsidR="00C86538" w:rsidRDefault="00C86538" w:rsidP="00D214B1">
      <w:pPr>
        <w:jc w:val="both"/>
        <w:rPr>
          <w:sz w:val="24"/>
          <w:szCs w:val="24"/>
        </w:rPr>
      </w:pPr>
      <w:r>
        <w:rPr>
          <w:sz w:val="24"/>
          <w:szCs w:val="24"/>
        </w:rPr>
        <w:t>Carlos Joel Pereira</w:t>
      </w:r>
    </w:p>
    <w:p w:rsidR="00C86538" w:rsidRPr="00902B9B" w:rsidRDefault="00C86538" w:rsidP="00D214B1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Presidente do SEMESB/ABAMES</w:t>
      </w:r>
    </w:p>
    <w:sectPr w:rsidR="00C86538" w:rsidRPr="00902B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94" w:rsidRDefault="001B6E94" w:rsidP="00E96EC7">
      <w:pPr>
        <w:spacing w:after="0" w:line="240" w:lineRule="auto"/>
      </w:pPr>
      <w:r>
        <w:separator/>
      </w:r>
    </w:p>
  </w:endnote>
  <w:endnote w:type="continuationSeparator" w:id="0">
    <w:p w:rsidR="001B6E94" w:rsidRDefault="001B6E94" w:rsidP="00E9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94" w:rsidRDefault="001B6E94" w:rsidP="00E96EC7">
      <w:pPr>
        <w:spacing w:after="0" w:line="240" w:lineRule="auto"/>
      </w:pPr>
      <w:r>
        <w:separator/>
      </w:r>
    </w:p>
  </w:footnote>
  <w:footnote w:type="continuationSeparator" w:id="0">
    <w:p w:rsidR="001B6E94" w:rsidRDefault="001B6E94" w:rsidP="00E9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C7" w:rsidRDefault="00E96EC7">
    <w:pPr>
      <w:pStyle w:val="Cabealho"/>
    </w:pPr>
    <w:r>
      <w:rPr>
        <w:noProof/>
        <w:lang w:eastAsia="pt-BR"/>
      </w:rPr>
      <w:drawing>
        <wp:inline distT="0" distB="0" distL="0" distR="0">
          <wp:extent cx="1438275" cy="619125"/>
          <wp:effectExtent l="0" t="0" r="9525" b="9525"/>
          <wp:docPr id="1" name="Imagem 1" descr="LOGO NOVA SEME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A SEMES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C7"/>
    <w:rsid w:val="00040349"/>
    <w:rsid w:val="000C48F1"/>
    <w:rsid w:val="000C67DE"/>
    <w:rsid w:val="0013404D"/>
    <w:rsid w:val="001B6E94"/>
    <w:rsid w:val="002F16F0"/>
    <w:rsid w:val="003375DB"/>
    <w:rsid w:val="003760E3"/>
    <w:rsid w:val="00442B51"/>
    <w:rsid w:val="004A391A"/>
    <w:rsid w:val="006F403D"/>
    <w:rsid w:val="00902B9B"/>
    <w:rsid w:val="009426B7"/>
    <w:rsid w:val="00986F98"/>
    <w:rsid w:val="00A66ED0"/>
    <w:rsid w:val="00B13AE7"/>
    <w:rsid w:val="00BF5513"/>
    <w:rsid w:val="00C22D96"/>
    <w:rsid w:val="00C86538"/>
    <w:rsid w:val="00CD6FE5"/>
    <w:rsid w:val="00D214B1"/>
    <w:rsid w:val="00DB5F19"/>
    <w:rsid w:val="00E96EC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413E6-12F2-49FC-A458-D888E260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C7"/>
  </w:style>
  <w:style w:type="paragraph" w:styleId="Rodap">
    <w:name w:val="footer"/>
    <w:basedOn w:val="Normal"/>
    <w:link w:val="RodapChar"/>
    <w:uiPriority w:val="99"/>
    <w:unhideWhenUsed/>
    <w:rsid w:val="00E9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C7"/>
  </w:style>
  <w:style w:type="paragraph" w:styleId="Textodebalo">
    <w:name w:val="Balloon Text"/>
    <w:basedOn w:val="Normal"/>
    <w:link w:val="TextodebaloChar"/>
    <w:uiPriority w:val="99"/>
    <w:semiHidden/>
    <w:unhideWhenUsed/>
    <w:rsid w:val="00CD6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1F17.7D162D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Gilberto C. Martins</cp:lastModifiedBy>
  <cp:revision>2</cp:revision>
  <cp:lastPrinted>2016-10-14T12:47:00Z</cp:lastPrinted>
  <dcterms:created xsi:type="dcterms:W3CDTF">2016-10-14T13:08:00Z</dcterms:created>
  <dcterms:modified xsi:type="dcterms:W3CDTF">2016-10-14T13:08:00Z</dcterms:modified>
</cp:coreProperties>
</file>